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A59" w:rsidRPr="00C340BE" w:rsidRDefault="00571A59" w:rsidP="00571A59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OLE_LINK2"/>
      <w:bookmarkStart w:id="2" w:name="OLE_LINK3"/>
      <w:bookmarkStart w:id="3" w:name="OLE_LINK1"/>
      <w:bookmarkStart w:id="4" w:name="_Hlk62647722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A59" w:rsidRPr="00C340BE" w:rsidRDefault="00571A59" w:rsidP="00571A59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571A59" w:rsidRPr="00C340BE" w:rsidRDefault="00571A59" w:rsidP="00571A59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571A59" w:rsidRPr="00C340BE" w:rsidRDefault="00571A59" w:rsidP="00571A59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571A59" w:rsidRPr="00C340BE" w:rsidRDefault="00571A59" w:rsidP="00571A59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:rsidR="00571A59" w:rsidRPr="00C340BE" w:rsidRDefault="00571A59" w:rsidP="00571A59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571A59" w:rsidRPr="00C340BE" w:rsidRDefault="00E529C1" w:rsidP="00571A59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20</w:t>
      </w:r>
      <w:r w:rsidR="006B081E">
        <w:rPr>
          <w:rFonts w:ascii="Century" w:eastAsia="Calibri" w:hAnsi="Century"/>
          <w:szCs w:val="28"/>
          <w:lang w:eastAsia="ru-RU"/>
        </w:rPr>
        <w:t xml:space="preserve"> квітня</w:t>
      </w:r>
      <w:r w:rsidR="00571A59">
        <w:rPr>
          <w:rFonts w:ascii="Century" w:eastAsia="Calibri" w:hAnsi="Century"/>
          <w:szCs w:val="28"/>
          <w:lang w:eastAsia="ru-RU"/>
        </w:rPr>
        <w:t xml:space="preserve"> </w:t>
      </w:r>
      <w:r w:rsidR="00571A59" w:rsidRPr="00C340BE">
        <w:rPr>
          <w:rFonts w:ascii="Century" w:eastAsia="Calibri" w:hAnsi="Century"/>
          <w:szCs w:val="28"/>
          <w:lang w:eastAsia="ru-RU"/>
        </w:rPr>
        <w:t>202</w:t>
      </w:r>
      <w:r w:rsidR="00571A59">
        <w:rPr>
          <w:rFonts w:ascii="Century" w:eastAsia="Calibri" w:hAnsi="Century"/>
          <w:szCs w:val="28"/>
          <w:lang w:eastAsia="ru-RU"/>
        </w:rPr>
        <w:t>3 року</w:t>
      </w:r>
      <w:r w:rsidR="00571A59">
        <w:rPr>
          <w:rFonts w:ascii="Century" w:eastAsia="Calibri" w:hAnsi="Century"/>
          <w:szCs w:val="28"/>
          <w:lang w:eastAsia="ru-RU"/>
        </w:rPr>
        <w:tab/>
      </w:r>
      <w:r w:rsidR="00571A59" w:rsidRPr="00C340BE">
        <w:rPr>
          <w:rFonts w:ascii="Century" w:eastAsia="Calibri" w:hAnsi="Century"/>
          <w:szCs w:val="28"/>
          <w:lang w:eastAsia="ru-RU"/>
        </w:rPr>
        <w:tab/>
      </w:r>
      <w:r w:rsidR="00571A59" w:rsidRPr="00C340BE">
        <w:rPr>
          <w:rFonts w:ascii="Century" w:eastAsia="Calibri" w:hAnsi="Century"/>
          <w:szCs w:val="28"/>
          <w:lang w:eastAsia="ru-RU"/>
        </w:rPr>
        <w:tab/>
      </w:r>
      <w:r w:rsidR="00571A59" w:rsidRPr="00C340BE">
        <w:rPr>
          <w:rFonts w:ascii="Century" w:eastAsia="Calibri" w:hAnsi="Century"/>
          <w:szCs w:val="28"/>
          <w:lang w:eastAsia="ru-RU"/>
        </w:rPr>
        <w:tab/>
      </w:r>
      <w:r w:rsidR="0032769C">
        <w:rPr>
          <w:rFonts w:ascii="Century" w:eastAsia="Calibri" w:hAnsi="Century"/>
          <w:szCs w:val="28"/>
          <w:lang w:eastAsia="ru-RU"/>
        </w:rPr>
        <w:tab/>
      </w:r>
      <w:r w:rsidR="0032769C">
        <w:rPr>
          <w:rFonts w:ascii="Century" w:eastAsia="Calibri" w:hAnsi="Century"/>
          <w:szCs w:val="28"/>
          <w:lang w:eastAsia="ru-RU"/>
        </w:rPr>
        <w:tab/>
      </w:r>
      <w:r w:rsidR="00571A59" w:rsidRPr="00C340BE">
        <w:rPr>
          <w:rFonts w:ascii="Century" w:eastAsia="Calibri" w:hAnsi="Century"/>
          <w:szCs w:val="28"/>
          <w:lang w:eastAsia="ru-RU"/>
        </w:rPr>
        <w:t>м. Городок</w:t>
      </w:r>
    </w:p>
    <w:bookmarkEnd w:id="1"/>
    <w:bookmarkEnd w:id="2"/>
    <w:bookmarkEnd w:id="3"/>
    <w:bookmarkEnd w:id="4"/>
    <w:bookmarkEnd w:id="5"/>
    <w:p w:rsidR="00571A59" w:rsidRPr="009065AD" w:rsidRDefault="00571A59" w:rsidP="00571A59">
      <w:pPr>
        <w:pStyle w:val="a3"/>
        <w:spacing w:line="240" w:lineRule="auto"/>
        <w:ind w:right="4393"/>
        <w:jc w:val="left"/>
        <w:rPr>
          <w:rFonts w:ascii="Century" w:hAnsi="Century"/>
          <w:szCs w:val="28"/>
        </w:rPr>
      </w:pPr>
      <w:r w:rsidRPr="009065AD">
        <w:rPr>
          <w:rFonts w:ascii="Century" w:hAnsi="Century"/>
          <w:szCs w:val="28"/>
        </w:rPr>
        <w:t>Про внесе</w:t>
      </w:r>
      <w:r w:rsidR="0032769C">
        <w:rPr>
          <w:rFonts w:ascii="Century" w:hAnsi="Century"/>
          <w:szCs w:val="28"/>
        </w:rPr>
        <w:t xml:space="preserve">ння змін до рішення сесії від 09.02.2023р. №23/28-5342 </w:t>
      </w:r>
      <w:r w:rsidRPr="009065AD">
        <w:rPr>
          <w:rFonts w:ascii="Century" w:hAnsi="Century"/>
          <w:szCs w:val="28"/>
        </w:rPr>
        <w:t xml:space="preserve">про </w:t>
      </w:r>
      <w:r>
        <w:rPr>
          <w:rFonts w:ascii="Century" w:hAnsi="Century"/>
          <w:szCs w:val="28"/>
        </w:rPr>
        <w:t>затвердження  про</w:t>
      </w:r>
      <w:r w:rsidR="0032769C">
        <w:rPr>
          <w:rFonts w:ascii="Century" w:hAnsi="Century"/>
          <w:szCs w:val="28"/>
        </w:rPr>
        <w:t xml:space="preserve">грами «Технічного і фінансового забезпечення, вдосконалення та розвитку систем централізованого оповіщення і зв’язку </w:t>
      </w:r>
      <w:proofErr w:type="spellStart"/>
      <w:r w:rsidRPr="009065AD">
        <w:rPr>
          <w:rFonts w:ascii="Century" w:hAnsi="Century"/>
          <w:szCs w:val="28"/>
        </w:rPr>
        <w:t>Городоцької</w:t>
      </w:r>
      <w:proofErr w:type="spellEnd"/>
      <w:r>
        <w:rPr>
          <w:rFonts w:ascii="Century" w:hAnsi="Century"/>
          <w:szCs w:val="28"/>
        </w:rPr>
        <w:t xml:space="preserve"> </w:t>
      </w:r>
      <w:r w:rsidR="009D517B">
        <w:rPr>
          <w:rFonts w:ascii="Century" w:hAnsi="Century"/>
          <w:szCs w:val="28"/>
        </w:rPr>
        <w:t xml:space="preserve">міської </w:t>
      </w:r>
      <w:r>
        <w:rPr>
          <w:rFonts w:ascii="Century" w:hAnsi="Century"/>
          <w:szCs w:val="28"/>
        </w:rPr>
        <w:t>територіальної громади  на 2023</w:t>
      </w:r>
      <w:r w:rsidR="0032769C">
        <w:rPr>
          <w:rFonts w:ascii="Century" w:hAnsi="Century"/>
          <w:szCs w:val="28"/>
        </w:rPr>
        <w:t>-2024 ро</w:t>
      </w:r>
      <w:r w:rsidRPr="009065AD">
        <w:rPr>
          <w:rFonts w:ascii="Century" w:hAnsi="Century"/>
          <w:szCs w:val="28"/>
        </w:rPr>
        <w:t>к</w:t>
      </w:r>
      <w:r w:rsidR="0032769C">
        <w:rPr>
          <w:rFonts w:ascii="Century" w:hAnsi="Century"/>
          <w:szCs w:val="28"/>
        </w:rPr>
        <w:t>и</w:t>
      </w:r>
      <w:r w:rsidRPr="009065AD">
        <w:rPr>
          <w:rFonts w:ascii="Century" w:hAnsi="Century"/>
          <w:szCs w:val="28"/>
        </w:rPr>
        <w:t>»</w:t>
      </w:r>
    </w:p>
    <w:p w:rsidR="00571A59" w:rsidRPr="009065AD" w:rsidRDefault="00294298" w:rsidP="00571A59">
      <w:pPr>
        <w:pStyle w:val="2"/>
        <w:spacing w:line="240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Керуючись пунктом 22 частини 1 статті 26</w:t>
      </w:r>
      <w:r w:rsidR="00571A59" w:rsidRPr="009065AD">
        <w:rPr>
          <w:rFonts w:ascii="Century" w:hAnsi="Century"/>
          <w:szCs w:val="28"/>
        </w:rPr>
        <w:t xml:space="preserve"> Зак</w:t>
      </w:r>
      <w:r>
        <w:rPr>
          <w:rFonts w:ascii="Century" w:hAnsi="Century"/>
          <w:szCs w:val="28"/>
        </w:rPr>
        <w:t>ону України « Про місцеве самоврядування</w:t>
      </w:r>
      <w:r w:rsidR="00571A59" w:rsidRPr="009065AD">
        <w:rPr>
          <w:rFonts w:ascii="Century" w:hAnsi="Century"/>
          <w:szCs w:val="28"/>
        </w:rPr>
        <w:t>»</w:t>
      </w:r>
      <w:r>
        <w:rPr>
          <w:rFonts w:ascii="Century" w:hAnsi="Century"/>
          <w:szCs w:val="28"/>
        </w:rPr>
        <w:t>, Кодексом цивільного захисту Україні та з метою виконання державної політики щодо запобігання  та л</w:t>
      </w:r>
      <w:r w:rsidR="006E5D73">
        <w:rPr>
          <w:rFonts w:ascii="Century" w:hAnsi="Century"/>
          <w:szCs w:val="28"/>
        </w:rPr>
        <w:t>іквідації надзвичайних ситуацій, враховуючи пропозиції постійної комісії з питань бюджету, соціально – культурного розвитку, комунального майна і приватизації  Городоцька</w:t>
      </w:r>
      <w:r w:rsidR="00571A59" w:rsidRPr="009065AD">
        <w:rPr>
          <w:rFonts w:ascii="Century" w:hAnsi="Century"/>
          <w:szCs w:val="28"/>
        </w:rPr>
        <w:t xml:space="preserve"> міська рада</w:t>
      </w:r>
    </w:p>
    <w:p w:rsidR="00571A59" w:rsidRPr="008D382B" w:rsidRDefault="00571A59" w:rsidP="00571A59">
      <w:pPr>
        <w:pStyle w:val="2"/>
        <w:spacing w:line="240" w:lineRule="auto"/>
        <w:rPr>
          <w:rFonts w:ascii="Century" w:hAnsi="Century"/>
          <w:sz w:val="24"/>
        </w:rPr>
      </w:pPr>
    </w:p>
    <w:p w:rsidR="00571A59" w:rsidRDefault="00571A59" w:rsidP="00571A59">
      <w:pPr>
        <w:spacing w:line="240" w:lineRule="auto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ВИРІШИЛА:</w:t>
      </w:r>
    </w:p>
    <w:p w:rsidR="00571A59" w:rsidRPr="008D382B" w:rsidRDefault="00571A59" w:rsidP="00571A59">
      <w:pPr>
        <w:spacing w:line="240" w:lineRule="auto"/>
        <w:jc w:val="center"/>
        <w:rPr>
          <w:rFonts w:ascii="Century" w:hAnsi="Century"/>
          <w:b/>
          <w:sz w:val="22"/>
          <w:szCs w:val="20"/>
        </w:rPr>
      </w:pPr>
    </w:p>
    <w:p w:rsidR="00571A59" w:rsidRPr="009065AD" w:rsidRDefault="00571A59" w:rsidP="009D517B">
      <w:pPr>
        <w:pStyle w:val="3"/>
        <w:spacing w:line="240" w:lineRule="auto"/>
        <w:ind w:right="62"/>
        <w:rPr>
          <w:rFonts w:ascii="Century" w:hAnsi="Century"/>
        </w:rPr>
      </w:pPr>
      <w:r w:rsidRPr="00C340BE">
        <w:rPr>
          <w:rFonts w:ascii="Century" w:hAnsi="Century"/>
        </w:rPr>
        <w:t xml:space="preserve">1. </w:t>
      </w:r>
      <w:r w:rsidRPr="009065AD">
        <w:rPr>
          <w:rFonts w:ascii="Century" w:hAnsi="Century"/>
        </w:rPr>
        <w:t>Внест</w:t>
      </w:r>
      <w:r>
        <w:rPr>
          <w:rFonts w:ascii="Century" w:hAnsi="Century"/>
        </w:rPr>
        <w:t xml:space="preserve">и зміни до програми </w:t>
      </w:r>
      <w:r w:rsidR="009D517B">
        <w:rPr>
          <w:rFonts w:ascii="Century" w:hAnsi="Century"/>
        </w:rPr>
        <w:t xml:space="preserve">«Технічного і фінансового забезпечення, вдосконалення та розвитку систем централізованого оповіщення і зв’язку </w:t>
      </w:r>
      <w:r w:rsidRPr="009065AD">
        <w:rPr>
          <w:rFonts w:ascii="Century" w:hAnsi="Century"/>
        </w:rPr>
        <w:t xml:space="preserve"> </w:t>
      </w:r>
      <w:proofErr w:type="spellStart"/>
      <w:r w:rsidRPr="009065AD">
        <w:rPr>
          <w:rFonts w:ascii="Century" w:hAnsi="Century"/>
        </w:rPr>
        <w:t>Городоцько</w:t>
      </w:r>
      <w:r>
        <w:rPr>
          <w:rFonts w:ascii="Century" w:hAnsi="Century"/>
        </w:rPr>
        <w:t>ї</w:t>
      </w:r>
      <w:proofErr w:type="spellEnd"/>
      <w:r w:rsidR="009D517B">
        <w:rPr>
          <w:rFonts w:ascii="Century" w:hAnsi="Century"/>
        </w:rPr>
        <w:t xml:space="preserve">  міської </w:t>
      </w:r>
      <w:r>
        <w:rPr>
          <w:rFonts w:ascii="Century" w:hAnsi="Century"/>
        </w:rPr>
        <w:t>територіальної громади на 2023</w:t>
      </w:r>
      <w:r w:rsidR="009D517B">
        <w:rPr>
          <w:rFonts w:ascii="Century" w:hAnsi="Century"/>
        </w:rPr>
        <w:t>-2024 ро</w:t>
      </w:r>
      <w:r w:rsidRPr="009065AD">
        <w:rPr>
          <w:rFonts w:ascii="Century" w:hAnsi="Century"/>
        </w:rPr>
        <w:t>к</w:t>
      </w:r>
      <w:r w:rsidR="009D517B">
        <w:rPr>
          <w:rFonts w:ascii="Century" w:hAnsi="Century"/>
        </w:rPr>
        <w:t>и</w:t>
      </w:r>
      <w:r w:rsidRPr="009065AD">
        <w:rPr>
          <w:rFonts w:ascii="Century" w:hAnsi="Century"/>
        </w:rPr>
        <w:t xml:space="preserve">», затвердженої рішенням сесії  </w:t>
      </w:r>
      <w:proofErr w:type="spellStart"/>
      <w:r w:rsidRPr="009065AD">
        <w:rPr>
          <w:rFonts w:ascii="Century" w:hAnsi="Century"/>
        </w:rPr>
        <w:t>Городо</w:t>
      </w:r>
      <w:r w:rsidR="009D517B">
        <w:rPr>
          <w:rFonts w:ascii="Century" w:hAnsi="Century"/>
        </w:rPr>
        <w:t>цької</w:t>
      </w:r>
      <w:proofErr w:type="spellEnd"/>
      <w:r w:rsidR="009D517B">
        <w:rPr>
          <w:rFonts w:ascii="Century" w:hAnsi="Century"/>
        </w:rPr>
        <w:t xml:space="preserve"> міської ради від 09 лютого 2023 року №23/28-5342</w:t>
      </w:r>
      <w:r w:rsidRPr="009065AD">
        <w:rPr>
          <w:rFonts w:ascii="Century" w:hAnsi="Century"/>
        </w:rPr>
        <w:t>, а саме:</w:t>
      </w:r>
    </w:p>
    <w:p w:rsidR="00A549C8" w:rsidRDefault="00571A59" w:rsidP="00571A59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9065AD">
        <w:rPr>
          <w:rFonts w:ascii="Century" w:hAnsi="Century"/>
        </w:rPr>
        <w:t xml:space="preserve">- в </w:t>
      </w:r>
      <w:r w:rsidR="009D517B">
        <w:rPr>
          <w:rFonts w:ascii="Century" w:hAnsi="Century"/>
        </w:rPr>
        <w:t>розділі 6. Перелік завдань і заходів Програми, напрямків використання бюджетних коштів та результативних показників</w:t>
      </w:r>
      <w:r w:rsidRPr="009065AD">
        <w:rPr>
          <w:rFonts w:ascii="Century" w:hAnsi="Century"/>
        </w:rPr>
        <w:t>;</w:t>
      </w:r>
      <w:r w:rsidR="00A549C8">
        <w:rPr>
          <w:rFonts w:ascii="Century" w:hAnsi="Century"/>
        </w:rPr>
        <w:t xml:space="preserve"> таблицю « Орієнтовний розрахунок Програми» затвердити у новій редакції( Додаток 1). </w:t>
      </w:r>
    </w:p>
    <w:p w:rsidR="00571A59" w:rsidRPr="00A549C8" w:rsidRDefault="00571A59" w:rsidP="00571A59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C340BE">
        <w:rPr>
          <w:rFonts w:ascii="Century" w:hAnsi="Century"/>
        </w:rPr>
        <w:t xml:space="preserve">2. </w:t>
      </w:r>
      <w:r w:rsidRPr="00C340BE">
        <w:rPr>
          <w:rFonts w:ascii="Century" w:hAnsi="Century"/>
          <w:szCs w:val="28"/>
        </w:rPr>
        <w:t>Контроль за виконанням рішення покласти на постійну комісію з питань</w:t>
      </w:r>
      <w:r w:rsidR="00A549C8">
        <w:rPr>
          <w:rFonts w:ascii="Century" w:hAnsi="Century"/>
          <w:szCs w:val="28"/>
        </w:rPr>
        <w:t xml:space="preserve"> </w:t>
      </w:r>
      <w:r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Pr="00C340BE">
        <w:rPr>
          <w:rFonts w:ascii="Century" w:hAnsi="Century"/>
          <w:bCs/>
          <w:color w:val="000000"/>
          <w:szCs w:val="28"/>
          <w:shd w:val="clear" w:color="auto" w:fill="FFFFFF"/>
        </w:rPr>
        <w:t>гол.І.Мєскало</w:t>
      </w:r>
      <w:proofErr w:type="spellEnd"/>
      <w:r w:rsidRPr="00C340BE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Pr="00C340BE">
        <w:rPr>
          <w:rFonts w:ascii="Century" w:hAnsi="Century"/>
          <w:szCs w:val="28"/>
        </w:rPr>
        <w:t>.</w:t>
      </w:r>
    </w:p>
    <w:p w:rsidR="00571A59" w:rsidRPr="00C340BE" w:rsidRDefault="00571A59" w:rsidP="00571A59">
      <w:pPr>
        <w:tabs>
          <w:tab w:val="left" w:pos="5400"/>
        </w:tabs>
        <w:rPr>
          <w:rFonts w:ascii="Century" w:hAnsi="Century"/>
          <w:szCs w:val="28"/>
        </w:rPr>
      </w:pPr>
    </w:p>
    <w:p w:rsidR="00571A59" w:rsidRPr="00712714" w:rsidRDefault="00571A59" w:rsidP="00571A59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>Міський голова                                Володимир РЕМЕНЯК</w:t>
      </w:r>
    </w:p>
    <w:p w:rsidR="00786FD3" w:rsidRDefault="00786FD3"/>
    <w:sectPr w:rsidR="00786FD3" w:rsidSect="00786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1A59"/>
    <w:rsid w:val="00221F60"/>
    <w:rsid w:val="00294298"/>
    <w:rsid w:val="0032769C"/>
    <w:rsid w:val="004C2739"/>
    <w:rsid w:val="004D7B74"/>
    <w:rsid w:val="00571A59"/>
    <w:rsid w:val="00684746"/>
    <w:rsid w:val="006B081E"/>
    <w:rsid w:val="006E09D4"/>
    <w:rsid w:val="006E5D73"/>
    <w:rsid w:val="00786FD3"/>
    <w:rsid w:val="008E37B1"/>
    <w:rsid w:val="009D517B"/>
    <w:rsid w:val="00A46406"/>
    <w:rsid w:val="00A549C8"/>
    <w:rsid w:val="00B80ABA"/>
    <w:rsid w:val="00DD7238"/>
    <w:rsid w:val="00E529C1"/>
    <w:rsid w:val="00F24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A59"/>
    <w:pPr>
      <w:spacing w:after="0" w:line="288" w:lineRule="auto"/>
    </w:pPr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71A59"/>
    <w:pPr>
      <w:ind w:right="3982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571A59"/>
    <w:rPr>
      <w:rFonts w:ascii="Times New Roman" w:eastAsia="Times New Roman" w:hAnsi="Times New Roman" w:cs="Times New Roman"/>
      <w:b/>
      <w:sz w:val="28"/>
      <w:szCs w:val="24"/>
      <w:lang w:val="uk-UA" w:eastAsia="uk-UA"/>
    </w:rPr>
  </w:style>
  <w:style w:type="paragraph" w:styleId="2">
    <w:name w:val="Body Text 2"/>
    <w:basedOn w:val="a"/>
    <w:link w:val="20"/>
    <w:rsid w:val="00571A59"/>
    <w:pPr>
      <w:jc w:val="both"/>
    </w:pPr>
  </w:style>
  <w:style w:type="character" w:customStyle="1" w:styleId="20">
    <w:name w:val="Основной текст 2 Знак"/>
    <w:basedOn w:val="a0"/>
    <w:link w:val="2"/>
    <w:rsid w:val="00571A59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paragraph" w:styleId="3">
    <w:name w:val="Body Text 3"/>
    <w:basedOn w:val="a"/>
    <w:link w:val="30"/>
    <w:rsid w:val="00571A59"/>
    <w:pPr>
      <w:ind w:right="-801"/>
    </w:pPr>
  </w:style>
  <w:style w:type="character" w:customStyle="1" w:styleId="30">
    <w:name w:val="Основной текст 3 Знак"/>
    <w:basedOn w:val="a0"/>
    <w:link w:val="3"/>
    <w:rsid w:val="00571A59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571A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1A5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SZ2</dc:creator>
  <cp:lastModifiedBy>SZ2</cp:lastModifiedBy>
  <cp:revision>15</cp:revision>
  <cp:lastPrinted>2023-03-23T06:45:00Z</cp:lastPrinted>
  <dcterms:created xsi:type="dcterms:W3CDTF">2023-03-03T06:42:00Z</dcterms:created>
  <dcterms:modified xsi:type="dcterms:W3CDTF">2023-03-23T08:33:00Z</dcterms:modified>
</cp:coreProperties>
</file>